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67" w:rsidRPr="009F0B65" w:rsidRDefault="003D4767" w:rsidP="003D4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65">
        <w:rPr>
          <w:rFonts w:ascii="Times New Roman" w:hAnsi="Times New Roman" w:cs="Times New Roman"/>
          <w:b/>
          <w:sz w:val="24"/>
          <w:szCs w:val="24"/>
        </w:rPr>
        <w:t>Буклет «Права и обязанности родителей»</w:t>
      </w:r>
    </w:p>
    <w:p w:rsidR="003D4767" w:rsidRPr="009F0B65" w:rsidRDefault="003D4767" w:rsidP="003D476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ПРАВА  И  ОБЯЗАННОСТИ  РОДИТЕЛЕЙ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Права и обязанности родителей в отношении их несовершеннолетних детей определены Семейным кодексом РФ.</w:t>
      </w:r>
    </w:p>
    <w:p w:rsidR="003D4767" w:rsidRPr="009F0B65" w:rsidRDefault="003D4767" w:rsidP="003D4767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Большинство прав родителей является в то же самое время и их обязанностью, что с одной стороны подчеркивает ответственность родителей за своих детей, а с другой стороны – гарантирует им то, что именно они, а не кто-то другой, имеет право растить и воспитывать своих детей. </w:t>
      </w:r>
    </w:p>
    <w:p w:rsidR="003D4767" w:rsidRPr="009F0B65" w:rsidRDefault="003D4767" w:rsidP="003D4767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Г л а в а  12. </w:t>
      </w:r>
      <w:r w:rsidRPr="009F0B65">
        <w:rPr>
          <w:rFonts w:ascii="Times New Roman" w:hAnsi="Times New Roman" w:cs="Times New Roman"/>
          <w:b/>
          <w:bCs/>
          <w:caps/>
          <w:color w:val="000000"/>
        </w:rPr>
        <w:t>Права и обязанности родителей</w:t>
      </w:r>
      <w:r w:rsidRPr="009F0B65">
        <w:rPr>
          <w:rFonts w:ascii="Times New Roman" w:hAnsi="Times New Roman" w:cs="Times New Roman"/>
          <w:b/>
          <w:bCs/>
          <w:color w:val="000000"/>
        </w:rPr>
        <w:t>.</w:t>
      </w:r>
    </w:p>
    <w:p w:rsidR="003D4767" w:rsidRPr="009F0B65" w:rsidRDefault="003D4767" w:rsidP="003D476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61.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Равенство прав и обязанностей</w:t>
      </w:r>
      <w:r w:rsidRPr="009F0B65">
        <w:rPr>
          <w:rFonts w:ascii="Times New Roman" w:hAnsi="Times New Roman" w:cs="Times New Roman"/>
          <w:color w:val="000000"/>
        </w:rPr>
        <w:t xml:space="preserve">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родителей. 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1. Родители имеют равные права и </w:t>
      </w:r>
      <w:proofErr w:type="gramStart"/>
      <w:r w:rsidRPr="009F0B65">
        <w:rPr>
          <w:rFonts w:ascii="Times New Roman" w:hAnsi="Times New Roman" w:cs="Times New Roman"/>
          <w:color w:val="000000"/>
        </w:rPr>
        <w:t>несут равные обязанности</w:t>
      </w:r>
      <w:proofErr w:type="gramEnd"/>
      <w:r w:rsidRPr="009F0B65">
        <w:rPr>
          <w:rFonts w:ascii="Times New Roman" w:hAnsi="Times New Roman" w:cs="Times New Roman"/>
          <w:color w:val="000000"/>
        </w:rPr>
        <w:t xml:space="preserve"> в отношении своих детей (родительские права).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2. Родительские права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3D4767" w:rsidRPr="009F0B65" w:rsidRDefault="003D4767" w:rsidP="003D476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63.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Права и обязанности родителей по воспитанию и образованию детей.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1. Родители имеют право 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обязаны</w:t>
      </w:r>
      <w:r w:rsidRPr="009F0B65">
        <w:rPr>
          <w:rFonts w:ascii="Times New Roman" w:hAnsi="Times New Roman" w:cs="Times New Roman"/>
          <w:color w:val="000000"/>
        </w:rPr>
        <w:t xml:space="preserve"> воспитывать своих детей.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 несут ответственность за воспитание и развитие своих детей. Они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обязаны заботиться о здоровье, физическом, психическом духовном и нравственном развитии своих детей.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имеют преимущественное право на воспитание своих детей перед всеми другими лицами.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2. </w:t>
      </w:r>
      <w:r w:rsidRPr="009F0B65">
        <w:rPr>
          <w:rFonts w:ascii="Times New Roman" w:hAnsi="Times New Roman" w:cs="Times New Roman"/>
          <w:b/>
          <w:bCs/>
          <w:color w:val="000000"/>
        </w:rPr>
        <w:t>Родители обязаны обеспечить получение детьми основного общего образования.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с учетом</w:t>
      </w:r>
      <w:r w:rsidRPr="009F0B6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мнения</w:t>
      </w:r>
      <w:r w:rsidRPr="009F0B65">
        <w:rPr>
          <w:rFonts w:ascii="Times New Roman" w:hAnsi="Times New Roman" w:cs="Times New Roman"/>
          <w:color w:val="000000"/>
        </w:rPr>
        <w:t xml:space="preserve">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3D4767" w:rsidRPr="009F0B65" w:rsidRDefault="003D4767" w:rsidP="003D476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64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. Права и обязанности родителей по защите прав и интересов детей.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Защита прав и интересов детей возлагается на их родителей.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являются законными представителями своих детей и выступают в защиту из прав и интересов в отношениях с любыми физическими и юридическими лицами, в том числе в судах, без специальных полномочий.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</w:t>
      </w:r>
    </w:p>
    <w:p w:rsidR="003D4767" w:rsidRPr="009F0B65" w:rsidRDefault="003D4767" w:rsidP="003D476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65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. Осуществление родительских прав.  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Родительские права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не могут осуществляться в противоречии с интересами детей. </w:t>
      </w:r>
      <w:r w:rsidRPr="009F0B65">
        <w:rPr>
          <w:rFonts w:ascii="Times New Roman" w:hAnsi="Times New Roman" w:cs="Times New Roman"/>
          <w:color w:val="000000"/>
        </w:rPr>
        <w:t xml:space="preserve">Обеспечение интересов детей должно быть предметом основной заботы их родителей. 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При осуществлении родительских прав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унижающее человеческое достоинство обращение, оскорбление или эксплуатацию детей. 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Родители, осуществляющие родительские права в ущерб правам и интересам детей,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несут ответственность в установленном законом порядке.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2. Все вопросы, касающиеся воспитания и образования детей, решаются родителями по их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взаимному согласию исходя из интересов детей и с учетом мнения детей.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3. Место жительства детей при раздельном проживании родителей устанавливается соглашением родителей (при отсутствии соглашения спор между родителями разрешается судом исходя из интересов детей и с учетом мнения детей).</w:t>
      </w:r>
    </w:p>
    <w:p w:rsidR="003D4767" w:rsidRPr="009F0B65" w:rsidRDefault="003D4767" w:rsidP="003D476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66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. Осуществление родительских прав родителем, проживающим отдельно от ребёнка. 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Родитель, проживающий отдельно от ребёнка, имеет права на общение с ребёнком, участие в его воспитании и решении вопросов получения ребёнком образования.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4. Родитель, проживающий отдельно от ребёнка, имеет право на получение информации о своем ребёнке. В предоставлении информации может быть отказано только в случае угрозы для жизни и здоровья ребёнка со стороны родителя.</w:t>
      </w:r>
    </w:p>
    <w:p w:rsidR="003D4767" w:rsidRPr="009F0B65" w:rsidRDefault="003D4767" w:rsidP="003D4767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69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. Лишение родительских прав.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(один из них) могут быть лишены родительских прав, если они: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</w:t>
      </w:r>
    </w:p>
    <w:p w:rsidR="003D4767" w:rsidRPr="009F0B65" w:rsidRDefault="003D4767" w:rsidP="003D4767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уклоняются от выполнения обязанностей родителей, в том числе при злостном уклонении от уплаты алиментов;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отказываются без уважительных причин взять своего ребёнка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злоупотребляют своими родительскими правами;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являются больными хроническим алкоголизмом или наркоманией;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совершили умышленное преступление против жизни или здоровья своих детей либо против жизни или здоровья супруга.</w:t>
      </w:r>
    </w:p>
    <w:p w:rsidR="003D4767" w:rsidRPr="009F0B65" w:rsidRDefault="003D4767" w:rsidP="003D4767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73.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Ограничение родительских прав.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Суд может с учетом интересов ребёнка принять решение об отобрании ребёнка у родителей (одного из них) без лишения их родительских прав (ограничение родительских прав).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2. Ограничение родительских прав допускается, если оставление ребёнка с родителями (одним из них) не зависящим (психическое расстройство или иное хроническое заболевание, стечение тяжелых обстоятельств и др.).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3. Иск об ограничении родительских прав может быть предъявлен близкими родственниками ребёнка, дошкольными образовательными учреждениями, общеобразовательными учреждениями и другими учреждениями, а также прокурором.</w:t>
      </w:r>
    </w:p>
    <w:p w:rsidR="003D4767" w:rsidRPr="009F0B65" w:rsidRDefault="003D4767" w:rsidP="003D4767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75.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Контакты ребёнка с родителями, родительские права которых ограничены судом.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Родителям, родительские права которых ограничены судом, могут быть разрешены контакты с ребёнком, если это не оказывает на ребёнка вредного влияния. Контакты родителей с ребёнком допускаются  с согласия органа опеки и попечительства либо </w:t>
      </w:r>
      <w:r w:rsidRPr="009F0B65">
        <w:rPr>
          <w:rFonts w:ascii="Times New Roman" w:hAnsi="Times New Roman" w:cs="Times New Roman"/>
          <w:color w:val="000000"/>
        </w:rPr>
        <w:lastRenderedPageBreak/>
        <w:t>согласия опекуна, приемных родителей ребёнка или администрации учреждения, в котором находится ребёнок.</w:t>
      </w:r>
    </w:p>
    <w:p w:rsidR="003D4767" w:rsidRPr="009F0B65" w:rsidRDefault="003D4767" w:rsidP="003D4767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77.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Отобрание ребёнка при непосредственной угрозе жизни ребёнка или его здоровью.</w:t>
      </w:r>
    </w:p>
    <w:p w:rsidR="003D4767" w:rsidRPr="009F0B65" w:rsidRDefault="003D4767" w:rsidP="003D4767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1. При непосредственной угрозе жизни ребёнка или его здоровью органы опеки и попечительства вправе немедленно отобрать ребёнка у родителей. </w:t>
      </w:r>
    </w:p>
    <w:p w:rsidR="009E606B" w:rsidRDefault="009E606B">
      <w:bookmarkStart w:id="0" w:name="_GoBack"/>
      <w:bookmarkEnd w:id="0"/>
    </w:p>
    <w:sectPr w:rsidR="009E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7"/>
    <w:rsid w:val="003D4767"/>
    <w:rsid w:val="00853AF7"/>
    <w:rsid w:val="009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D4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D4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4896</Characters>
  <Application>Microsoft Office Word</Application>
  <DocSecurity>0</DocSecurity>
  <Lines>40</Lines>
  <Paragraphs>11</Paragraphs>
  <ScaleCrop>false</ScaleCrop>
  <Company>*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2016-05-27T09:31:00Z</dcterms:created>
  <dcterms:modified xsi:type="dcterms:W3CDTF">2016-05-27T09:31:00Z</dcterms:modified>
</cp:coreProperties>
</file>